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D1DF6" w14:textId="77777777" w:rsidR="00CF1526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>HALLOWEEN: CONNETTERSI CON I CELTI PER COGLIERE LO SPIRITO DELLA FESTA</w:t>
      </w:r>
    </w:p>
    <w:p w14:paraId="42D348C0" w14:textId="77777777" w:rsidR="00D9305B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</w:p>
    <w:p w14:paraId="3E9AB42F" w14:textId="77777777" w:rsidR="00D9305B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>Un viaggio attraverso la bellezza di gioielli, luoghi e tradizioni</w:t>
      </w:r>
      <w:r w:rsidR="00360BB9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 xml:space="preserve"> celtiche</w:t>
      </w:r>
    </w:p>
    <w:p w14:paraId="4FFF3F06" w14:textId="77777777" w:rsidR="0030039C" w:rsidRPr="00D9305B" w:rsidRDefault="0030039C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</w:p>
    <w:p w14:paraId="0E219BC1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>Con l'avvicinarsi di Halloween</w:t>
      </w:r>
      <w:r w:rsidR="00D9305B"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 xml:space="preserve"> vale la pena di </w:t>
      </w:r>
      <w:r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 xml:space="preserve">fare un salto nella </w:t>
      </w:r>
      <w:r w:rsidR="00717EA3"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>storia celtica dell'Irlanda</w:t>
      </w:r>
      <w:r w:rsidR="00D9305B"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 xml:space="preserve">: </w:t>
      </w:r>
      <w:r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 xml:space="preserve">dagli </w:t>
      </w:r>
      <w:r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>splendidi forti sulle scogliere delle selvagge isole dell'Atlantico a</w:t>
      </w:r>
      <w:r w:rsidR="00D9305B"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 xml:space="preserve">i </w:t>
      </w:r>
      <w:r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>gioielli</w:t>
      </w:r>
      <w:r w:rsidR="00D9305B" w:rsidRPr="00D9305B">
        <w:rPr>
          <w:rFonts w:ascii="Helvetica" w:eastAsia="Times New Roman" w:hAnsi="Helvetica" w:cs="Times New Roman"/>
          <w:bCs/>
          <w:color w:val="222222"/>
          <w:sz w:val="20"/>
          <w:szCs w:val="20"/>
          <w:highlight w:val="white"/>
          <w:lang w:val="it-IT"/>
        </w:rPr>
        <w:t xml:space="preserve"> pieni di magia, senza dimenticare usanze ed elementi tradizionali.</w:t>
      </w:r>
    </w:p>
    <w:p w14:paraId="3A60F509" w14:textId="77777777" w:rsidR="009E2F28" w:rsidRPr="00D9305B" w:rsidRDefault="009E2F28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</w:p>
    <w:p w14:paraId="34A51D68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Fuochi ardenti accesi sulle colline nel buio della notte, rituali per entrare in contatto con l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'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Aldilà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e banchetti a base di frutta e noci</w:t>
      </w:r>
      <w:r w:rsidR="00050450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: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i Celti celebravano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così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Samhain</w:t>
      </w:r>
      <w:proofErr w:type="spellEnd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(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l'antica festa da cui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ha origine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Halloween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),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ll'epoca,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uno dei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più importanti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momenti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dell'antico calendario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nonché passaggio rituale per l’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inizio dell'inverno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</w:t>
      </w:r>
    </w:p>
    <w:p w14:paraId="3D65EF08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0A8FCDFE" w14:textId="77777777" w:rsidR="00D9305B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bCs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bCs/>
          <w:color w:val="222222"/>
          <w:sz w:val="20"/>
          <w:szCs w:val="20"/>
          <w:highlight w:val="white"/>
          <w:lang w:val="it-IT"/>
        </w:rPr>
        <w:t>Celebrazioni come momenti rituali legati ai mutamenti della natura e al lavoro</w:t>
      </w:r>
    </w:p>
    <w:p w14:paraId="49DE32B5" w14:textId="77777777" w:rsidR="00D9305B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6C4C34C0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"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In occasione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Samhain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era centrale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l'importanza della morte del mondo c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ircostante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", spiega la dottoressa Kelly Fitzgerald,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direttrice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>dell’</w:t>
      </w:r>
      <w:proofErr w:type="spellStart"/>
      <w:r w:rsidR="00D9305B" w:rsidRPr="00D9305B">
        <w:rPr>
          <w:rFonts w:ascii="Helvetica" w:hAnsi="Helvetica"/>
          <w:sz w:val="20"/>
          <w:szCs w:val="20"/>
          <w:lang w:val="it-IT"/>
        </w:rPr>
        <w:t>UCD’s</w:t>
      </w:r>
      <w:proofErr w:type="spellEnd"/>
      <w:r w:rsidR="00D9305B" w:rsidRPr="00D9305B">
        <w:rPr>
          <w:rFonts w:ascii="Helvetica" w:hAnsi="Helvetica"/>
          <w:sz w:val="20"/>
          <w:szCs w:val="20"/>
          <w:lang w:val="it-IT"/>
        </w:rPr>
        <w:t xml:space="preserve"> School of Irish, Celtic Studies and Folklore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.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"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Era ed è, quindi,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un momento per riflettere su coloro che sono passati prima di noi".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È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anche il momento in cui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giornate si accorciano e come osserva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ancora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Fitzgerald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: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"Halloween è quel periodo dell'anno in cui affrontiamo le nostre paure perché entriamo nell'oscurità". </w:t>
      </w:r>
    </w:p>
    <w:p w14:paraId="42909246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3F487041" w14:textId="77777777" w:rsidR="00CF1526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La celebrazione di questo tipo di ricorrenze era un modo per i Celti di segnare le </w:t>
      </w:r>
      <w:r w:rsidR="00321771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stagioni dell'anno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Oltre a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Samhain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; a febbraio, celebravano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Imbolc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come ingresso nel periodo della primavera; a maggio, davano il benvenuto all'estate con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Bealtaine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e, ogni agosto, segnavano l'inizio del raccolto, festeggiando Lughnasa. </w:t>
      </w:r>
    </w:p>
    <w:p w14:paraId="59074BDF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07F69730" w14:textId="77777777" w:rsidR="00CF1526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Il legame con la storia celtica in Irlanda è così forte che a distanza di secoli si celebrano ancora feste legate alla sua eredità, ma questi momenti non sono l'unica connessione con i Celti sull'isola di smeraldo: dai gioielli scintillanti alle antiche fortezze, se si sa dove cercare, le testimonianze di questo affascinante passato sono presenti un po’ ovunque. Ed è davvero suggestivo andarle a scoprirle.</w:t>
      </w:r>
    </w:p>
    <w:p w14:paraId="1A12B281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5A56BCD4" w14:textId="77777777" w:rsidR="00CF1526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>La magia di “ciò che luccica”</w:t>
      </w:r>
    </w:p>
    <w:p w14:paraId="4C96F32C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55FBB6E0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 Celti arrivarono in Irlanda intorno al 500 a.C., portando con sé la scoperta del ferro e la conoscenza del bronzo e dell'oro, che li </w:t>
      </w:r>
      <w:r w:rsidR="009E7CCF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portò a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creare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gioielli bellissimi e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con raffinate lavorazioni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Al </w:t>
      </w:r>
      <w:r w:rsidRPr="00D9305B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>National Museum of Ireland</w:t>
      </w:r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- </w:t>
      </w:r>
      <w:proofErr w:type="spellStart"/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Archeology</w:t>
      </w:r>
      <w:proofErr w:type="spellEnd"/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di Dublino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(</w:t>
      </w:r>
      <w:r>
        <w:fldChar w:fldCharType="begin"/>
      </w:r>
      <w:r w:rsidRPr="006D72ED">
        <w:rPr>
          <w:lang w:val="it-IT"/>
        </w:rPr>
        <w:instrText>HYPERLINK "https://www.ireland.com/it-it/cose-da-fare/attrazioni/musei-nazionali-irlanda"</w:instrText>
      </w:r>
      <w:r>
        <w:fldChar w:fldCharType="separate"/>
      </w:r>
      <w:r w:rsidR="00D9305B" w:rsidRPr="00D9305B"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t>https://www.ireland.com/it-it/cose-da-fare/attrazioni/musei-nazionali-irlanda</w:t>
      </w:r>
      <w:r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fldChar w:fldCharType="end"/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)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è possibile ammirare lo splendido collare di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Broighter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gioiello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in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oro dell'Età del Ferro rinvenuto nel 1896 nei pressi di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Lough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Foyle, con piccoli motivi d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ecorativi raffiguranti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uccelli e cavalli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la cui particolare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lavor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azione ha avuto una lunghissima eco attraverso i secoli. I</w:t>
      </w:r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National Museum </w:t>
      </w:r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ospita anche la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Tara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Brooch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realizzata intorno alla fine del VII o VIII secolo e ispirata ai disegni celtici. </w:t>
      </w:r>
    </w:p>
    <w:p w14:paraId="34A38BB0" w14:textId="77777777" w:rsidR="00E61E78" w:rsidRPr="00D9305B" w:rsidRDefault="00E61E78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0132B064" w14:textId="77777777" w:rsidR="00CF1526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Anche nell'Ulster Museum di Belfast si trovano oggetti </w:t>
      </w:r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in metallo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dell'Età del Ferro legati ai Celti, come, per esempio, il Bann Disc, decorato con disegni celtici, che rappresenta un altro meraviglioso esempio di gioiello dell'epoca. I disegni celtici, inoltre, </w:t>
      </w:r>
      <w:r w:rsidR="00E61E7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ispirano ancora oggi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numerosi</w:t>
      </w:r>
      <w:r w:rsidR="00E61E7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creatori di gioielli irlandesi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che danno vita splendide creazioni come quelle di Brian de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Staic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Tracey Gilbert e Fada, solo per citare alcuni dei nomi più noti.</w:t>
      </w:r>
    </w:p>
    <w:p w14:paraId="10A58A74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39BD385E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>Visitare le loro figure in pietra</w:t>
      </w:r>
    </w:p>
    <w:p w14:paraId="2B284448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42D03CF2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 Celti utilizzavano spesso immagini di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triscele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(</w:t>
      </w:r>
      <w:r w:rsidR="00D9305B" w:rsidRPr="00D9305B">
        <w:rPr>
          <w:rFonts w:ascii="Helvetica" w:hAnsi="Helvetica"/>
          <w:sz w:val="20"/>
          <w:szCs w:val="20"/>
          <w:lang w:val="it-IT"/>
        </w:rPr>
        <w:t>tre spirali o gambe piegate che si estendono da un centro comune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) o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spirali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e,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in particolare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un gruppo di Celti in Francia creò la cosiddetta arte La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Tène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</w:t>
      </w:r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nche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in Irlanda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si possono trovare disegni riconducibili a La </w:t>
      </w:r>
      <w:proofErr w:type="spellStart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Tène</w:t>
      </w:r>
      <w:proofErr w:type="spellEnd"/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: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molto particolare è </w:t>
      </w:r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la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pietra di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Castlestrange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vicino ad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Athleague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nella 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contea di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Roscommon</w:t>
      </w:r>
      <w:proofErr w:type="spellEnd"/>
      <w:r w:rsidR="00717EA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imponente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masso di granito decorato con spirali.</w:t>
      </w:r>
    </w:p>
    <w:p w14:paraId="49BEF1FF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3D56948F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 Boa Island, vicino al Lower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Lough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Erne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nella 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contea di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Fermanagh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in Irlanda del Nord,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si trovano incredibili figure in pietra scolpite che si ritiene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rappresentino divinità pagane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e il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famoso poeta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premio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lastRenderedPageBreak/>
        <w:t xml:space="preserve">Nobel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Seamus Heaney rimase così affascinato da una di esse che scrisse addirittura una poesia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intitolata </w:t>
      </w:r>
      <w:r w:rsid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“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January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God</w:t>
      </w:r>
      <w:proofErr w:type="spellEnd"/>
      <w:r w:rsid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”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</w:t>
      </w:r>
    </w:p>
    <w:p w14:paraId="3D8E1262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0E640AAD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>Forti e picchi</w:t>
      </w:r>
    </w:p>
    <w:p w14:paraId="2EFA56DB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54E2D863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 forti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sui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promontori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permettevano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ai Celti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di dominare dall’alto il territorio e di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protegge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rsi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da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gli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invasori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Uno dei forti più suggestivi è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Dún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Aonghasa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Inis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Mór</w:t>
      </w:r>
      <w:proofErr w:type="spellEnd"/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isola delle Aran parte d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ella contea di Galway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arroccato sul bordo di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scenografiche 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scogliere che si gettano nell'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Oceano Atlantico. </w:t>
      </w:r>
    </w:p>
    <w:p w14:paraId="1D943D16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5AF836C7" w14:textId="77777777" w:rsidR="00CF1526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u w:val="singl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Nella contea di Meath, nell’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Ireland’s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Ancient East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si trova un altro importante luogo celtico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: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Tlachtga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not</w:t>
      </w:r>
      <w:r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o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anche come Hill of Ward. Gli scavi archeologici suggeriscono che la collina fosse usata per banchetti e festeggiamenti oltre 2.000 anni fa e si ritiene che </w:t>
      </w:r>
      <w:r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anche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 Celti la usassero per accendere un enorme fuoco durante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Samhain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utilizzato poi </w:t>
      </w:r>
      <w:r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per riaccendere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tutti i fuochi d'Irlanda. Per approfondire il suo ruolo, n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ell'ambito del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suggestivo </w:t>
      </w:r>
      <w:proofErr w:type="spellStart"/>
      <w:r w:rsidR="002074B8" w:rsidRPr="00D9305B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>Púca</w:t>
      </w:r>
      <w:proofErr w:type="spellEnd"/>
      <w:r w:rsidR="002074B8" w:rsidRPr="00D9305B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 xml:space="preserve"> Halloween Festival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(</w:t>
      </w:r>
      <w:r w:rsidR="006D72ED">
        <w:fldChar w:fldCharType="begin"/>
      </w:r>
      <w:r w:rsidR="006D72ED" w:rsidRPr="006D72ED">
        <w:rPr>
          <w:lang w:val="it-IT"/>
        </w:rPr>
        <w:instrText>HYPERLINK "https://pucafestival.com/hill-of-ward-tours"</w:instrText>
      </w:r>
      <w:r w:rsidR="006D72ED">
        <w:fldChar w:fldCharType="separate"/>
      </w:r>
      <w:r w:rsidRPr="00D9305B"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t>https://pucafestival.com/hill-of-ward-tours</w:t>
      </w:r>
      <w:r w:rsidR="006D72ED"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fldChar w:fldCharType="end"/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), dal 31 ottobre al 3 novembre, 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sono disponibili visite guidate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della 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collina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.</w:t>
      </w:r>
    </w:p>
    <w:p w14:paraId="7F5A5C90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489DEC36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Ad Armagh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in Irlanda del Nord,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è possibile visitare l'enorme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Navan</w:t>
      </w:r>
      <w:proofErr w:type="spellEnd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Fort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del diametro di 240 metri, legato ai Celti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attraverso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un tempio costruito nel 95 a.C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.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Si dice che questo imponente sito 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- che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oggi ospita un centro visitatori </w:t>
      </w:r>
      <w:r w:rsidR="002074B8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-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sia stato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addirittura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la dimora dei re dell'Ulster. </w:t>
      </w:r>
      <w:r w:rsidR="009278B3" w:rsidRPr="00D9305B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>La Hill of the O'Neill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(</w:t>
      </w:r>
      <w:r>
        <w:fldChar w:fldCharType="begin"/>
      </w:r>
      <w:r w:rsidRPr="006D72ED">
        <w:rPr>
          <w:lang w:val="it-IT"/>
        </w:rPr>
        <w:instrText>HYPERLINK "https://discovernorthernireland.com/things-to-do/hill-of-the-oneill-and-ranfurly-house-p705241"</w:instrText>
      </w:r>
      <w:r>
        <w:fldChar w:fldCharType="separate"/>
      </w:r>
      <w:r w:rsidR="00D9305B" w:rsidRPr="00D9305B"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t>https://discovernorthernireland.com/things-to-do/hill-of-the-oneill-and-ranfurly-house-p705241</w:t>
      </w:r>
      <w:r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fldChar w:fldCharType="end"/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)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 </w:t>
      </w:r>
      <w:proofErr w:type="spellStart"/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Dungannon</w:t>
      </w:r>
      <w:proofErr w:type="spellEnd"/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nella contea di Tyrone</w:t>
      </w:r>
      <w:r w:rsidR="00823482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anch’essa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parte dell’Irlanda del Nord, </w:t>
      </w:r>
      <w:r w:rsidR="00823482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si trova su un altro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antico sito celtico legato a </w:t>
      </w:r>
      <w:proofErr w:type="spellStart"/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Geannan</w:t>
      </w:r>
      <w:proofErr w:type="spellEnd"/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importante e potente druido celtico. </w:t>
      </w:r>
    </w:p>
    <w:p w14:paraId="6D7B9CAB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3A365025" w14:textId="77777777" w:rsidR="00CF1526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Altro luogo fondamentale, naturalmente, è la </w:t>
      </w:r>
      <w:r w:rsidRPr="00D9305B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 xml:space="preserve">collina di Tara </w:t>
      </w:r>
      <w:r w:rsidR="00A26CED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>(</w:t>
      </w:r>
      <w:r w:rsidR="006D72ED">
        <w:fldChar w:fldCharType="begin"/>
      </w:r>
      <w:r w:rsidR="006D72ED" w:rsidRPr="006D72ED">
        <w:rPr>
          <w:lang w:val="it-IT"/>
        </w:rPr>
        <w:instrText>HYPERLINK "https://www.ireland.com/it-it/cose-da-fare/attrazioni/hill-of-tara"</w:instrText>
      </w:r>
      <w:r w:rsidR="006D72ED">
        <w:fldChar w:fldCharType="separate"/>
      </w:r>
      <w:r w:rsidR="00A26CED" w:rsidRPr="00E17C49"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t>https://www.ireland.com/it-it/cose-da-fare/attrazioni/hill-of-tara</w:t>
      </w:r>
      <w:r w:rsidR="006D72ED"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fldChar w:fldCharType="end"/>
      </w:r>
      <w:r w:rsidR="00A26CED">
        <w:rPr>
          <w:rFonts w:ascii="Helvetica" w:eastAsia="Times New Roman" w:hAnsi="Helvetica" w:cs="Times New Roman"/>
          <w:sz w:val="20"/>
          <w:szCs w:val="20"/>
          <w:lang w:val="it-IT"/>
        </w:rPr>
        <w:t xml:space="preserve">)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nella Boyne Valley</w:t>
      </w:r>
      <w:r w:rsidR="00823482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nella contea di Meath,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parte dell’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Ireland’s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Ancient East, area profondamente legata ai Celti: si dice che sia stata non solo la dimora degli dei, ma anche la sede degli Alti Re d'Irlanda.</w:t>
      </w:r>
      <w:r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Parlando di questa contea è importante sottolineare che ospita il Puca Festival, evento legato ad Halloween tra i più particolari e imperdibile proprio per la sua connessione con l’eredità celtica. </w:t>
      </w:r>
    </w:p>
    <w:p w14:paraId="50AD7761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29C99935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>Connessioni mistiche</w:t>
      </w:r>
    </w:p>
    <w:p w14:paraId="36075F58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53E18BAF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Esiste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poi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un'enorme quantità di </w:t>
      </w:r>
      <w:r>
        <w:fldChar w:fldCharType="begin"/>
      </w:r>
      <w:r w:rsidRPr="006D72ED">
        <w:rPr>
          <w:lang w:val="it-IT"/>
        </w:rPr>
        <w:instrText>HYPERLINK "https://www.ireland.com/en-us/magazine/culture/legends-of-ireland/"</w:instrText>
      </w:r>
      <w:r>
        <w:fldChar w:fldCharType="separate"/>
      </w:r>
      <w:r w:rsidRPr="00D9305B">
        <w:rPr>
          <w:rStyle w:val="Collegamentoipertestuale"/>
          <w:rFonts w:ascii="Helvetica" w:eastAsia="Times New Roman" w:hAnsi="Helvetica" w:cs="Times New Roman"/>
          <w:sz w:val="20"/>
          <w:szCs w:val="20"/>
          <w:highlight w:val="white"/>
          <w:lang w:val="it-IT"/>
        </w:rPr>
        <w:t>mitologia</w:t>
      </w:r>
      <w:r>
        <w:rPr>
          <w:rStyle w:val="Collegamentoipertestuale"/>
          <w:rFonts w:ascii="Helvetica" w:eastAsia="Times New Roman" w:hAnsi="Helvetica" w:cs="Times New Roman"/>
          <w:sz w:val="20"/>
          <w:szCs w:val="20"/>
          <w:highlight w:val="white"/>
          <w:lang w:val="it-IT"/>
        </w:rPr>
        <w:fldChar w:fldCharType="end"/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risalente all'epoca dei Celti,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come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per esempio,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la storia dei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Tuatha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De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Danann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i mitici sovrani d'Irlanda. Si dice che siano apparsi da nuvole scure e siano atterrati sulle pendici della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Slíabh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an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Iarainn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(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"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Montagna di ferro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"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)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rilievo della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contea di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Leitrim</w:t>
      </w:r>
      <w:proofErr w:type="spellEnd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parte delle </w:t>
      </w:r>
      <w:proofErr w:type="spellStart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Ireland’s</w:t>
      </w:r>
      <w:proofErr w:type="spellEnd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proofErr w:type="spellStart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Hidden</w:t>
      </w:r>
      <w:proofErr w:type="spellEnd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proofErr w:type="spellStart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Heartlands</w:t>
      </w:r>
      <w:proofErr w:type="spellEnd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Oggi, con tre percorsi ad anello e un centro visitatori,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Slíabh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an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Iarainn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è un luogo fantastico da visitare per ammirare i panorami e la fauna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locale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che include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tassi ai falchi pellegrini. </w:t>
      </w:r>
    </w:p>
    <w:p w14:paraId="0EB894D0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5A31BA0A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Cookstown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nella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contea di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Tyrone,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in Irlanda del Nord,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è possibile fare una passeggiata fino agli intriganti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-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e forse mistici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-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Beaghmore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Stone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Circles</w:t>
      </w:r>
      <w:proofErr w:type="spellEnd"/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: s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ebbene risalgano al Neolitico, prima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quindi,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dell'arrivo dei Celti, su alcune pietre sono presenti segni </w:t>
      </w:r>
      <w:r w:rsidR="002944CE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che </w:t>
      </w:r>
      <w:r w:rsidR="009278B3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si pensa siano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Ogham</w:t>
      </w:r>
      <w:proofErr w:type="spellEnd"/>
      <w:r w:rsidR="002944CE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antica forma di scrittura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legata ai Celti</w:t>
      </w:r>
      <w:r w:rsid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e si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pensa che i Celti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usassero il sito per alcuni rituali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. </w:t>
      </w:r>
    </w:p>
    <w:p w14:paraId="40BB009A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6112EE28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Knowth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e </w:t>
      </w:r>
      <w:proofErr w:type="spellStart"/>
      <w:r w:rsidRPr="00A26CED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>Newgrange</w:t>
      </w:r>
      <w:proofErr w:type="spellEnd"/>
      <w:r w:rsidR="00A26CED">
        <w:rPr>
          <w:rFonts w:ascii="Helvetica" w:eastAsia="Times New Roman" w:hAnsi="Helvetica" w:cs="Times New Roman"/>
          <w:sz w:val="20"/>
          <w:szCs w:val="20"/>
          <w:highlight w:val="white"/>
          <w:lang w:val="it-IT"/>
        </w:rPr>
        <w:t xml:space="preserve"> (</w:t>
      </w:r>
      <w:r>
        <w:fldChar w:fldCharType="begin"/>
      </w:r>
      <w:r w:rsidRPr="006D72ED">
        <w:rPr>
          <w:lang w:val="it-IT"/>
        </w:rPr>
        <w:instrText>HYPERLINK "https://www.ireland.com/it-it/articoli/patrimonio-storico/newgrange"</w:instrText>
      </w:r>
      <w:r>
        <w:fldChar w:fldCharType="separate"/>
      </w:r>
      <w:r w:rsidR="00A26CED" w:rsidRPr="00E17C49"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t>https://www.ireland.com/it-it/articoli/patrimonio-storico/newgrange</w:t>
      </w:r>
      <w:r>
        <w:rPr>
          <w:rStyle w:val="Collegamentoipertestuale"/>
          <w:rFonts w:ascii="Helvetica" w:eastAsia="Times New Roman" w:hAnsi="Helvetica" w:cs="Times New Roman"/>
          <w:sz w:val="20"/>
          <w:szCs w:val="20"/>
          <w:lang w:val="it-IT"/>
        </w:rPr>
        <w:fldChar w:fldCharType="end"/>
      </w:r>
      <w:r w:rsidR="00A26CED">
        <w:rPr>
          <w:rFonts w:ascii="Helvetica" w:eastAsia="Times New Roman" w:hAnsi="Helvetica" w:cs="Times New Roman"/>
          <w:sz w:val="20"/>
          <w:szCs w:val="20"/>
          <w:lang w:val="it-IT"/>
        </w:rPr>
        <w:t>)</w:t>
      </w:r>
      <w:r w:rsidR="00A26CED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, </w:t>
      </w:r>
      <w:r w:rsidR="002944CE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nella contea di Meath,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furono costruiti molto tempo prima che i Celti si recassero in Irlanda, ma essi li conoscevano e li visitavano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: a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Knowth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sono stati rinvenuti numerosi corpi sepolti dai Celti e corredi funerari, mentre all'interno di alcuni passaggi si trovano scritte in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Ogham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.</w:t>
      </w:r>
    </w:p>
    <w:p w14:paraId="2E47690C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0495B626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  <w:t>Giochi e rituali</w:t>
      </w:r>
    </w:p>
    <w:p w14:paraId="7E797989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color w:val="222222"/>
          <w:sz w:val="20"/>
          <w:szCs w:val="20"/>
          <w:highlight w:val="white"/>
          <w:lang w:val="it-IT"/>
        </w:rPr>
      </w:pPr>
    </w:p>
    <w:p w14:paraId="153883A5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Poiché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Samhain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era un periodo in cui il velo tra il mondo dei vivi e quello dei morti diventava sottile, si dice che i Celti si travestissero per spaventare fantasmi e demoni. </w:t>
      </w:r>
    </w:p>
    <w:p w14:paraId="341F029F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24B451A6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Usavano anche la divinazione per prevedere il futuro</w:t>
      </w:r>
      <w:r w:rsidR="002944CE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 ad esempio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,</w:t>
      </w:r>
      <w:r w:rsidR="002944CE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bruciando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alcune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noci per predire se una coppia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fosse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destinata a stare insieme</w:t>
      </w:r>
      <w:r w:rsid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a lungo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: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se bruciavano insieme lentamente, era di buon auspicio.  </w:t>
      </w:r>
    </w:p>
    <w:p w14:paraId="34AD1683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6F4564D2" w14:textId="77777777" w:rsidR="00CF1526" w:rsidRPr="00D9305B" w:rsidRDefault="006D72ED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lastRenderedPageBreak/>
        <w:t xml:space="preserve">"Quando si pensa a tutti i giochi che si fanno ad Halloween, </w:t>
      </w:r>
      <w:r w:rsid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si comprende subito che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molti riguardano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il corso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della vita e ciò che accadrà, 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così come la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predizione del futuro", dice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Clodagh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Doyle,</w:t>
      </w:r>
      <w:r w:rsidR="00D9305B"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responsabile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della 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Irish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>Folklife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>Division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lang w:val="it-IT"/>
        </w:rPr>
        <w:t xml:space="preserve"> del National Museum of Ireland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.</w:t>
      </w:r>
    </w:p>
    <w:p w14:paraId="5439C632" w14:textId="77777777" w:rsidR="00C85179" w:rsidRPr="00D9305B" w:rsidRDefault="00C85179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47755A62" w14:textId="77777777" w:rsidR="00C85179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Approfondire le tradizioni e le usanze legate ai celti, scoprendo luoghi irlandesi in ogni momento dell’anno o sfruttando la ricorrenza di Halloween, è un ottimo spunto per un viaggio sull’isola di smeraldo e per connettersi con il suo affascinante passato. E per fare iniziare il viaggio ancor prima di partire ci si può cimentare anche con qualche piatto legato ad Halloween e a riti come quello di inseri</w:t>
      </w:r>
      <w:r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re</w:t>
      </w:r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un anello </w:t>
      </w:r>
      <w:r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in un dolce come il </w:t>
      </w:r>
      <w:proofErr w:type="spellStart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>barmbrack</w:t>
      </w:r>
      <w:proofErr w:type="spellEnd"/>
      <w:r w:rsidRPr="00D9305B"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  <w:t xml:space="preserve"> per propiziare l’amore per chi lo trova!</w:t>
      </w:r>
    </w:p>
    <w:p w14:paraId="7C1942DB" w14:textId="77777777" w:rsidR="00D9305B" w:rsidRPr="00D9305B" w:rsidRDefault="00D9305B" w:rsidP="006D72ED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222222"/>
          <w:sz w:val="20"/>
          <w:szCs w:val="20"/>
          <w:highlight w:val="white"/>
          <w:lang w:val="it-IT"/>
        </w:rPr>
      </w:pPr>
    </w:p>
    <w:p w14:paraId="7026C2EB" w14:textId="77777777" w:rsidR="00C85179" w:rsidRPr="00D9305B" w:rsidRDefault="006D72ED" w:rsidP="006D72ED">
      <w:pPr>
        <w:spacing w:line="240" w:lineRule="auto"/>
        <w:jc w:val="both"/>
        <w:rPr>
          <w:rFonts w:ascii="Helvetica" w:eastAsia="Times New Roman" w:hAnsi="Helvetica" w:cs="Times New Roman"/>
          <w:sz w:val="20"/>
          <w:szCs w:val="20"/>
          <w:lang w:val="it-IT"/>
        </w:rPr>
      </w:pPr>
      <w:hyperlink r:id="rId7" w:history="1">
        <w:r w:rsidR="00D9305B" w:rsidRPr="00D9305B">
          <w:rPr>
            <w:rStyle w:val="Collegamentoipertestuale"/>
            <w:rFonts w:ascii="Helvetica" w:eastAsia="Times New Roman" w:hAnsi="Helvetica" w:cs="Times New Roman"/>
            <w:sz w:val="20"/>
            <w:szCs w:val="20"/>
            <w:lang w:val="it-IT"/>
          </w:rPr>
          <w:t>www.irlanda.com</w:t>
        </w:r>
      </w:hyperlink>
      <w:r w:rsidR="00D9305B" w:rsidRPr="00D9305B">
        <w:rPr>
          <w:rFonts w:ascii="Helvetica" w:eastAsia="Times New Roman" w:hAnsi="Helvetica" w:cs="Times New Roman"/>
          <w:sz w:val="20"/>
          <w:szCs w:val="20"/>
          <w:lang w:val="it-IT"/>
        </w:rPr>
        <w:t xml:space="preserve"> </w:t>
      </w:r>
    </w:p>
    <w:sectPr w:rsidR="00C85179" w:rsidRPr="00D9305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179"/>
    <w:rsid w:val="00050450"/>
    <w:rsid w:val="001642B7"/>
    <w:rsid w:val="002074B8"/>
    <w:rsid w:val="002944CE"/>
    <w:rsid w:val="0030039C"/>
    <w:rsid w:val="00321771"/>
    <w:rsid w:val="00334B69"/>
    <w:rsid w:val="00360BB9"/>
    <w:rsid w:val="006D72ED"/>
    <w:rsid w:val="006E67BB"/>
    <w:rsid w:val="00717EA3"/>
    <w:rsid w:val="00823482"/>
    <w:rsid w:val="00907BF4"/>
    <w:rsid w:val="009278B3"/>
    <w:rsid w:val="009E2F28"/>
    <w:rsid w:val="009E7CCF"/>
    <w:rsid w:val="00A26CED"/>
    <w:rsid w:val="00AA4D49"/>
    <w:rsid w:val="00B8041C"/>
    <w:rsid w:val="00C85179"/>
    <w:rsid w:val="00CF1526"/>
    <w:rsid w:val="00D9305B"/>
    <w:rsid w:val="00DE3967"/>
    <w:rsid w:val="00E6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90D5"/>
  <w15:docId w15:val="{FBCEC3C7-3A24-744B-838E-24CF9E28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Enfasicorsivo">
    <w:name w:val="Emphasis"/>
    <w:basedOn w:val="Carpredefinitoparagrafo"/>
    <w:uiPriority w:val="20"/>
    <w:qFormat/>
    <w:rsid w:val="002074B8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2074B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74B8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930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AB1C77-C7A0-4708-844F-86AEAE5B630F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E4691D-88A3-46B2-A2DF-1B07987BA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E6CA9-6A3C-489A-885F-34B3B79113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Gamacchio</dc:creator>
  <cp:keywords>, docId:A7715030FAACA2D2EBE09E7005795137</cp:keywords>
  <cp:lastModifiedBy>Ornella Gamacchio</cp:lastModifiedBy>
  <cp:revision>2</cp:revision>
  <dcterms:created xsi:type="dcterms:W3CDTF">2024-09-17T15:19:00Z</dcterms:created>
  <dcterms:modified xsi:type="dcterms:W3CDTF">2024-09-17T15:19:00Z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